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1D" w:rsidRDefault="0019161D" w:rsidP="0019161D">
      <w:pPr>
        <w:pStyle w:val="Title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Assign. #</w:t>
      </w:r>
    </w:p>
    <w:p w:rsidR="0019161D" w:rsidRDefault="0019161D" w:rsidP="0019161D">
      <w:pPr>
        <w:pStyle w:val="Title"/>
        <w:jc w:val="left"/>
        <w:rPr>
          <w:b/>
          <w:bCs/>
          <w:sz w:val="22"/>
          <w:szCs w:val="22"/>
        </w:rPr>
      </w:pPr>
    </w:p>
    <w:p w:rsidR="0019161D" w:rsidRDefault="0019161D" w:rsidP="0019161D">
      <w:pPr>
        <w:pStyle w:val="Title"/>
        <w:jc w:val="left"/>
        <w:rPr>
          <w:b/>
          <w:bCs/>
          <w:sz w:val="22"/>
          <w:szCs w:val="22"/>
        </w:rPr>
      </w:pPr>
    </w:p>
    <w:p w:rsidR="00743604" w:rsidRDefault="00743604" w:rsidP="00743604">
      <w:pPr>
        <w:pStyle w:val="Title"/>
        <w:rPr>
          <w:b/>
          <w:bCs/>
          <w:sz w:val="22"/>
          <w:szCs w:val="22"/>
        </w:rPr>
      </w:pPr>
      <w:r w:rsidRPr="001245C2">
        <w:rPr>
          <w:b/>
          <w:bCs/>
          <w:sz w:val="22"/>
          <w:szCs w:val="22"/>
        </w:rPr>
        <w:t>Terrarium Project</w:t>
      </w:r>
    </w:p>
    <w:p w:rsidR="00743604" w:rsidRDefault="00743604" w:rsidP="00743604">
      <w:pPr>
        <w:pStyle w:val="Title"/>
        <w:rPr>
          <w:b/>
          <w:bCs/>
          <w:sz w:val="22"/>
          <w:szCs w:val="22"/>
        </w:rPr>
      </w:pPr>
    </w:p>
    <w:p w:rsidR="00743604" w:rsidRDefault="00743604" w:rsidP="00743604">
      <w:pPr>
        <w:rPr>
          <w:sz w:val="22"/>
          <w:szCs w:val="22"/>
        </w:rPr>
      </w:pPr>
      <w:r w:rsidRPr="001245C2">
        <w:rPr>
          <w:b/>
          <w:sz w:val="22"/>
          <w:szCs w:val="22"/>
        </w:rPr>
        <w:t>Definition:</w:t>
      </w:r>
      <w:r w:rsidRPr="001245C2">
        <w:rPr>
          <w:sz w:val="22"/>
          <w:szCs w:val="22"/>
        </w:rPr>
        <w:t xml:space="preserve">  A terrarium is a closed glass or plastic container filled with small plants.   The container should be clear or transparent.  All closed containers should have transparent covers.  The terrarium represents a small ecosystem.  </w:t>
      </w:r>
      <w:r w:rsidR="00C521E0">
        <w:rPr>
          <w:sz w:val="22"/>
          <w:szCs w:val="22"/>
        </w:rPr>
        <w:t xml:space="preserve">Some sample terrarium projects can be found on my science web site.  </w:t>
      </w:r>
    </w:p>
    <w:p w:rsidR="00743604" w:rsidRPr="00FD28A6" w:rsidRDefault="00743604" w:rsidP="00743604">
      <w:pPr>
        <w:rPr>
          <w:sz w:val="22"/>
          <w:szCs w:val="22"/>
        </w:rPr>
      </w:pPr>
    </w:p>
    <w:p w:rsidR="00743604" w:rsidRDefault="00743604" w:rsidP="00743604">
      <w:pPr>
        <w:pStyle w:val="Title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Learner Outcome:</w:t>
      </w:r>
    </w:p>
    <w:p w:rsidR="00743604" w:rsidRPr="000A131E" w:rsidRDefault="00743604" w:rsidP="000A131E">
      <w:pPr>
        <w:pStyle w:val="Title"/>
        <w:numPr>
          <w:ilvl w:val="0"/>
          <w:numId w:val="10"/>
        </w:num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The student will be able to design and build a successful solution for a living terrarium that represents a miniature ecosystem which takes into account relevant</w:t>
      </w:r>
      <w:r w:rsidR="00FC2DF8">
        <w:rPr>
          <w:bCs/>
          <w:sz w:val="22"/>
          <w:szCs w:val="22"/>
        </w:rPr>
        <w:t xml:space="preserve"> ecological</w:t>
      </w:r>
      <w:r w:rsidR="007B031F">
        <w:rPr>
          <w:bCs/>
          <w:sz w:val="22"/>
          <w:szCs w:val="22"/>
        </w:rPr>
        <w:t xml:space="preserve"> principals with</w:t>
      </w:r>
      <w:r w:rsidR="00FC2DF8">
        <w:rPr>
          <w:bCs/>
          <w:sz w:val="22"/>
          <w:szCs w:val="22"/>
        </w:rPr>
        <w:t xml:space="preserve"> particular criteria/constraints </w:t>
      </w:r>
      <w:r w:rsidRPr="000A131E">
        <w:rPr>
          <w:bCs/>
          <w:sz w:val="16"/>
          <w:szCs w:val="16"/>
        </w:rPr>
        <w:t>(Standard MS-ETS1-1</w:t>
      </w:r>
      <w:r w:rsidR="0019161D">
        <w:rPr>
          <w:bCs/>
          <w:sz w:val="16"/>
          <w:szCs w:val="16"/>
        </w:rPr>
        <w:t xml:space="preserve"> &amp; Standard MS-ETS1-4</w:t>
      </w:r>
      <w:r w:rsidRPr="000A131E">
        <w:rPr>
          <w:bCs/>
          <w:sz w:val="16"/>
          <w:szCs w:val="16"/>
        </w:rPr>
        <w:t>).</w:t>
      </w:r>
    </w:p>
    <w:p w:rsidR="00743604" w:rsidRPr="001245C2" w:rsidRDefault="00743604" w:rsidP="00743604">
      <w:pPr>
        <w:rPr>
          <w:sz w:val="22"/>
          <w:szCs w:val="22"/>
        </w:rPr>
      </w:pPr>
    </w:p>
    <w:p w:rsidR="00743604" w:rsidRPr="001245C2" w:rsidRDefault="00743604" w:rsidP="00743604">
      <w:pPr>
        <w:rPr>
          <w:sz w:val="22"/>
          <w:szCs w:val="22"/>
        </w:rPr>
      </w:pPr>
    </w:p>
    <w:p w:rsidR="00743604" w:rsidRPr="001245C2" w:rsidRDefault="00743604" w:rsidP="00743604">
      <w:pPr>
        <w:rPr>
          <w:b/>
          <w:sz w:val="22"/>
          <w:szCs w:val="22"/>
        </w:rPr>
      </w:pPr>
      <w:r w:rsidRPr="001245C2">
        <w:rPr>
          <w:b/>
          <w:sz w:val="22"/>
          <w:szCs w:val="22"/>
        </w:rPr>
        <w:t>Directions:</w:t>
      </w:r>
    </w:p>
    <w:p w:rsidR="00743604" w:rsidRPr="001245C2" w:rsidRDefault="00743604" w:rsidP="00743604">
      <w:pPr>
        <w:numPr>
          <w:ilvl w:val="0"/>
          <w:numId w:val="1"/>
        </w:numPr>
        <w:rPr>
          <w:sz w:val="22"/>
          <w:szCs w:val="22"/>
        </w:rPr>
      </w:pPr>
      <w:r w:rsidRPr="001245C2">
        <w:rPr>
          <w:sz w:val="22"/>
          <w:szCs w:val="22"/>
        </w:rPr>
        <w:t>Design Blueprint:</w:t>
      </w:r>
    </w:p>
    <w:p w:rsidR="00743604" w:rsidRPr="001245C2" w:rsidRDefault="00743604" w:rsidP="00743604">
      <w:pPr>
        <w:numPr>
          <w:ilvl w:val="0"/>
          <w:numId w:val="2"/>
        </w:numPr>
        <w:rPr>
          <w:sz w:val="22"/>
          <w:szCs w:val="22"/>
        </w:rPr>
      </w:pPr>
      <w:r w:rsidRPr="001245C2">
        <w:rPr>
          <w:sz w:val="22"/>
          <w:szCs w:val="22"/>
        </w:rPr>
        <w:t xml:space="preserve">Draw a blueprint of the terrarium on a piece of paper.  Label </w:t>
      </w:r>
      <w:r w:rsidRPr="001245C2">
        <w:rPr>
          <w:b/>
          <w:sz w:val="22"/>
          <w:szCs w:val="22"/>
        </w:rPr>
        <w:t>all</w:t>
      </w:r>
      <w:r w:rsidRPr="001245C2">
        <w:rPr>
          <w:sz w:val="22"/>
          <w:szCs w:val="22"/>
        </w:rPr>
        <w:t xml:space="preserve"> parts of the terrarium and include the dimensions.  Cons</w:t>
      </w:r>
      <w:r>
        <w:rPr>
          <w:sz w:val="22"/>
          <w:szCs w:val="22"/>
        </w:rPr>
        <w:t>ider the types of plants, soil,</w:t>
      </w:r>
      <w:r w:rsidRPr="001245C2">
        <w:rPr>
          <w:sz w:val="22"/>
          <w:szCs w:val="22"/>
        </w:rPr>
        <w:t xml:space="preserve"> and design</w:t>
      </w:r>
      <w:r>
        <w:rPr>
          <w:sz w:val="22"/>
          <w:szCs w:val="22"/>
        </w:rPr>
        <w:t xml:space="preserve"> among other factors</w:t>
      </w:r>
      <w:r w:rsidRPr="001245C2">
        <w:rPr>
          <w:sz w:val="22"/>
          <w:szCs w:val="22"/>
        </w:rPr>
        <w:t xml:space="preserve"> that may or may not work together in your constructed ecosystem.  Researching the plants will help with the outcome of the terrarium.</w:t>
      </w:r>
    </w:p>
    <w:p w:rsidR="00743604" w:rsidRPr="001245C2" w:rsidRDefault="00743604" w:rsidP="00743604">
      <w:pPr>
        <w:ind w:left="720"/>
        <w:rPr>
          <w:sz w:val="22"/>
          <w:szCs w:val="22"/>
        </w:rPr>
      </w:pPr>
      <w:r w:rsidRPr="001245C2">
        <w:rPr>
          <w:sz w:val="22"/>
          <w:szCs w:val="22"/>
        </w:rPr>
        <w:t xml:space="preserve">  </w:t>
      </w:r>
    </w:p>
    <w:p w:rsidR="00743604" w:rsidRPr="001245C2" w:rsidRDefault="00743604" w:rsidP="00743604">
      <w:pPr>
        <w:numPr>
          <w:ilvl w:val="0"/>
          <w:numId w:val="1"/>
        </w:numPr>
        <w:rPr>
          <w:sz w:val="22"/>
          <w:szCs w:val="22"/>
        </w:rPr>
      </w:pPr>
      <w:r w:rsidRPr="001245C2">
        <w:rPr>
          <w:sz w:val="22"/>
          <w:szCs w:val="22"/>
        </w:rPr>
        <w:t>Material List:</w:t>
      </w:r>
    </w:p>
    <w:p w:rsidR="00743604" w:rsidRPr="001245C2" w:rsidRDefault="00743604" w:rsidP="00743604">
      <w:pPr>
        <w:numPr>
          <w:ilvl w:val="0"/>
          <w:numId w:val="2"/>
        </w:numPr>
        <w:rPr>
          <w:sz w:val="22"/>
          <w:szCs w:val="22"/>
        </w:rPr>
      </w:pPr>
      <w:r w:rsidRPr="001245C2">
        <w:rPr>
          <w:sz w:val="22"/>
          <w:szCs w:val="22"/>
        </w:rPr>
        <w:t>On the back side of the blueprint, make a material list.  The material list should include everything that will be used to construct the project.</w:t>
      </w:r>
    </w:p>
    <w:p w:rsidR="00743604" w:rsidRPr="001245C2" w:rsidRDefault="00743604" w:rsidP="00743604">
      <w:pPr>
        <w:numPr>
          <w:ilvl w:val="0"/>
          <w:numId w:val="2"/>
        </w:numPr>
        <w:rPr>
          <w:sz w:val="22"/>
          <w:szCs w:val="22"/>
        </w:rPr>
      </w:pPr>
      <w:r w:rsidRPr="001245C2">
        <w:rPr>
          <w:sz w:val="22"/>
          <w:szCs w:val="22"/>
        </w:rPr>
        <w:t xml:space="preserve">The material list should also include all of the plants and/or seeds used in the project. </w:t>
      </w:r>
    </w:p>
    <w:p w:rsidR="00743604" w:rsidRPr="001245C2" w:rsidRDefault="00743604" w:rsidP="00743604">
      <w:pPr>
        <w:numPr>
          <w:ilvl w:val="0"/>
          <w:numId w:val="2"/>
        </w:numPr>
        <w:rPr>
          <w:sz w:val="22"/>
          <w:szCs w:val="22"/>
        </w:rPr>
      </w:pPr>
      <w:r w:rsidRPr="001245C2">
        <w:rPr>
          <w:sz w:val="22"/>
          <w:szCs w:val="22"/>
        </w:rPr>
        <w:t xml:space="preserve"> The materials </w:t>
      </w:r>
      <w:r w:rsidRPr="001245C2">
        <w:rPr>
          <w:bCs/>
          <w:sz w:val="22"/>
          <w:szCs w:val="22"/>
        </w:rPr>
        <w:t>should not</w:t>
      </w:r>
      <w:r w:rsidRPr="001245C2">
        <w:rPr>
          <w:sz w:val="22"/>
          <w:szCs w:val="22"/>
        </w:rPr>
        <w:t xml:space="preserve"> exceed $5.00; all receipts must be attached to the material list.</w:t>
      </w:r>
    </w:p>
    <w:p w:rsidR="00743604" w:rsidRDefault="00743604" w:rsidP="00743604">
      <w:pPr>
        <w:numPr>
          <w:ilvl w:val="0"/>
          <w:numId w:val="2"/>
        </w:numPr>
        <w:rPr>
          <w:sz w:val="22"/>
          <w:szCs w:val="22"/>
        </w:rPr>
      </w:pPr>
      <w:r w:rsidRPr="001245C2">
        <w:rPr>
          <w:sz w:val="22"/>
          <w:szCs w:val="22"/>
        </w:rPr>
        <w:t>All items that are not purchased should be listed on the material list as “home items”.</w:t>
      </w:r>
    </w:p>
    <w:p w:rsidR="00743604" w:rsidRPr="001245C2" w:rsidRDefault="00743604" w:rsidP="0074360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purchasing materials is an issue at home, see me for materials after school within the next week.</w:t>
      </w:r>
    </w:p>
    <w:p w:rsidR="00743604" w:rsidRPr="001245C2" w:rsidRDefault="00743604" w:rsidP="00743604">
      <w:pPr>
        <w:ind w:left="1080"/>
        <w:rPr>
          <w:sz w:val="22"/>
          <w:szCs w:val="22"/>
        </w:rPr>
      </w:pPr>
      <w:r w:rsidRPr="001245C2">
        <w:rPr>
          <w:sz w:val="22"/>
          <w:szCs w:val="22"/>
        </w:rPr>
        <w:t xml:space="preserve">  </w:t>
      </w:r>
    </w:p>
    <w:p w:rsidR="00743604" w:rsidRPr="001245C2" w:rsidRDefault="00743604" w:rsidP="00743604">
      <w:pPr>
        <w:numPr>
          <w:ilvl w:val="0"/>
          <w:numId w:val="1"/>
        </w:numPr>
        <w:rPr>
          <w:sz w:val="22"/>
          <w:szCs w:val="22"/>
        </w:rPr>
      </w:pPr>
      <w:r w:rsidRPr="001245C2">
        <w:rPr>
          <w:sz w:val="22"/>
          <w:szCs w:val="22"/>
        </w:rPr>
        <w:t>Building and Planting:</w:t>
      </w:r>
    </w:p>
    <w:p w:rsidR="00743604" w:rsidRPr="001245C2" w:rsidRDefault="00743604" w:rsidP="00743604">
      <w:pPr>
        <w:numPr>
          <w:ilvl w:val="0"/>
          <w:numId w:val="4"/>
        </w:numPr>
        <w:rPr>
          <w:sz w:val="22"/>
          <w:szCs w:val="22"/>
        </w:rPr>
      </w:pPr>
      <w:r w:rsidRPr="001245C2">
        <w:rPr>
          <w:sz w:val="22"/>
          <w:szCs w:val="22"/>
        </w:rPr>
        <w:t>Construct the proposed terrarium at home.</w:t>
      </w:r>
    </w:p>
    <w:p w:rsidR="00743604" w:rsidRDefault="00743604" w:rsidP="00743604">
      <w:pPr>
        <w:numPr>
          <w:ilvl w:val="0"/>
          <w:numId w:val="3"/>
        </w:numPr>
        <w:rPr>
          <w:sz w:val="22"/>
          <w:szCs w:val="22"/>
        </w:rPr>
      </w:pPr>
      <w:r w:rsidRPr="001245C2">
        <w:rPr>
          <w:sz w:val="22"/>
          <w:szCs w:val="22"/>
        </w:rPr>
        <w:t>You may plant seeds, transplant small plants, or use cuttings from plants using vegetati</w:t>
      </w:r>
      <w:r>
        <w:rPr>
          <w:sz w:val="22"/>
          <w:szCs w:val="22"/>
        </w:rPr>
        <w:t xml:space="preserve">ve propagation. </w:t>
      </w:r>
    </w:p>
    <w:p w:rsidR="00FC2DF8" w:rsidRPr="001245C2" w:rsidRDefault="00FC2DF8" w:rsidP="0074360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Remember that an ecosystem i</w:t>
      </w:r>
      <w:r w:rsidR="00C521E0">
        <w:rPr>
          <w:sz w:val="22"/>
          <w:szCs w:val="22"/>
        </w:rPr>
        <w:t>s a community of organisms.  C</w:t>
      </w:r>
      <w:r>
        <w:rPr>
          <w:sz w:val="22"/>
          <w:szCs w:val="22"/>
        </w:rPr>
        <w:t>onsider spacing and the interactions of t</w:t>
      </w:r>
      <w:r w:rsidR="00C521E0">
        <w:rPr>
          <w:sz w:val="22"/>
          <w:szCs w:val="22"/>
        </w:rPr>
        <w:t>he different types of plants as well as the</w:t>
      </w:r>
      <w:r>
        <w:rPr>
          <w:sz w:val="22"/>
          <w:szCs w:val="22"/>
        </w:rPr>
        <w:t xml:space="preserve"> abiotic factors in your ecosystem.</w:t>
      </w:r>
      <w:bookmarkStart w:id="0" w:name="_GoBack"/>
      <w:bookmarkEnd w:id="0"/>
    </w:p>
    <w:p w:rsidR="00743604" w:rsidRPr="001245C2" w:rsidRDefault="00743604" w:rsidP="00743604">
      <w:pPr>
        <w:ind w:left="360"/>
        <w:rPr>
          <w:sz w:val="22"/>
          <w:szCs w:val="22"/>
        </w:rPr>
      </w:pPr>
    </w:p>
    <w:p w:rsidR="00743604" w:rsidRPr="001245C2" w:rsidRDefault="00743604" w:rsidP="00743604">
      <w:pPr>
        <w:numPr>
          <w:ilvl w:val="0"/>
          <w:numId w:val="1"/>
        </w:numPr>
        <w:rPr>
          <w:sz w:val="22"/>
          <w:szCs w:val="22"/>
        </w:rPr>
      </w:pPr>
      <w:r w:rsidRPr="001245C2">
        <w:rPr>
          <w:sz w:val="22"/>
          <w:szCs w:val="22"/>
        </w:rPr>
        <w:t>Self-Evaluation:</w:t>
      </w:r>
    </w:p>
    <w:p w:rsidR="00743604" w:rsidRPr="001245C2" w:rsidRDefault="00743604" w:rsidP="00743604">
      <w:pPr>
        <w:numPr>
          <w:ilvl w:val="0"/>
          <w:numId w:val="3"/>
        </w:numPr>
        <w:rPr>
          <w:sz w:val="22"/>
          <w:szCs w:val="22"/>
        </w:rPr>
      </w:pPr>
      <w:r w:rsidRPr="001245C2">
        <w:rPr>
          <w:sz w:val="22"/>
          <w:szCs w:val="22"/>
        </w:rPr>
        <w:t>The terrarium will be graded 10 calendar days after the due date.</w:t>
      </w:r>
      <w:r w:rsidR="00EB63FC">
        <w:rPr>
          <w:sz w:val="22"/>
          <w:szCs w:val="22"/>
        </w:rPr>
        <w:t xml:space="preserve">  The terrarium should continue to thrive and grow after being in the room for several days.</w:t>
      </w:r>
    </w:p>
    <w:p w:rsidR="00743604" w:rsidRPr="001245C2" w:rsidRDefault="00743604" w:rsidP="00743604">
      <w:pPr>
        <w:numPr>
          <w:ilvl w:val="0"/>
          <w:numId w:val="3"/>
        </w:numPr>
        <w:rPr>
          <w:sz w:val="22"/>
          <w:szCs w:val="22"/>
        </w:rPr>
      </w:pPr>
      <w:r w:rsidRPr="001245C2">
        <w:rPr>
          <w:sz w:val="22"/>
          <w:szCs w:val="22"/>
        </w:rPr>
        <w:t>After 9 days</w:t>
      </w:r>
      <w:r w:rsidR="00EB63FC">
        <w:rPr>
          <w:sz w:val="22"/>
          <w:szCs w:val="22"/>
        </w:rPr>
        <w:t xml:space="preserve"> in the classroom</w:t>
      </w:r>
      <w:r w:rsidRPr="001245C2">
        <w:rPr>
          <w:sz w:val="22"/>
          <w:szCs w:val="22"/>
        </w:rPr>
        <w:t xml:space="preserve">, a self-evaluation of the success of the terrarium should be added to the project. </w:t>
      </w:r>
    </w:p>
    <w:p w:rsidR="00743604" w:rsidRPr="001245C2" w:rsidRDefault="00743604" w:rsidP="0074360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should write a paragraph regarding the</w:t>
      </w:r>
      <w:r w:rsidRPr="001245C2">
        <w:rPr>
          <w:sz w:val="22"/>
          <w:szCs w:val="22"/>
        </w:rPr>
        <w:t xml:space="preserve"> success of the terrarium. How did the design work?  What would you change? What would you keep the same?  Are the plants thriving and healthy?  Why or Why not?</w:t>
      </w:r>
    </w:p>
    <w:p w:rsidR="00743604" w:rsidRDefault="00743604" w:rsidP="00743604">
      <w:pPr>
        <w:ind w:left="360"/>
        <w:rPr>
          <w:sz w:val="28"/>
        </w:rPr>
      </w:pPr>
    </w:p>
    <w:p w:rsidR="00743604" w:rsidRDefault="00743604" w:rsidP="00743604">
      <w:pPr>
        <w:ind w:left="360"/>
        <w:rPr>
          <w:sz w:val="28"/>
        </w:rPr>
      </w:pPr>
    </w:p>
    <w:p w:rsidR="00743604" w:rsidRDefault="00743604" w:rsidP="00BA26E9">
      <w:pPr>
        <w:rPr>
          <w:sz w:val="28"/>
        </w:rPr>
      </w:pPr>
    </w:p>
    <w:p w:rsidR="00743604" w:rsidRDefault="00743604" w:rsidP="00743604">
      <w:pPr>
        <w:ind w:left="360"/>
        <w:rPr>
          <w:sz w:val="28"/>
        </w:rPr>
      </w:pPr>
    </w:p>
    <w:p w:rsidR="00743604" w:rsidRDefault="00743604" w:rsidP="00743604">
      <w:pPr>
        <w:ind w:left="360"/>
        <w:rPr>
          <w:sz w:val="28"/>
        </w:rPr>
      </w:pPr>
    </w:p>
    <w:p w:rsidR="00743604" w:rsidRDefault="00743604" w:rsidP="0019161D">
      <w:pPr>
        <w:rPr>
          <w:sz w:val="28"/>
        </w:rPr>
      </w:pPr>
    </w:p>
    <w:p w:rsidR="00743604" w:rsidRDefault="00743604" w:rsidP="00743604">
      <w:pPr>
        <w:pStyle w:val="Heading1"/>
        <w:rPr>
          <w:sz w:val="32"/>
        </w:rPr>
      </w:pPr>
      <w:r>
        <w:rPr>
          <w:sz w:val="32"/>
        </w:rPr>
        <w:t>Grading of Project</w:t>
      </w:r>
    </w:p>
    <w:p w:rsidR="00743604" w:rsidRDefault="00743604" w:rsidP="00743604"/>
    <w:p w:rsidR="00743604" w:rsidRDefault="00743604" w:rsidP="0074360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Due:  ____________</w:t>
      </w:r>
    </w:p>
    <w:p w:rsidR="00743604" w:rsidRDefault="00743604" w:rsidP="00743604">
      <w:pPr>
        <w:rPr>
          <w:sz w:val="28"/>
        </w:rPr>
      </w:pPr>
    </w:p>
    <w:p w:rsidR="00743604" w:rsidRDefault="00743604" w:rsidP="00743604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Blueprint of Terrarium Design:  </w:t>
      </w:r>
      <w:r>
        <w:rPr>
          <w:b/>
          <w:bCs/>
          <w:sz w:val="28"/>
        </w:rPr>
        <w:t>5 points</w:t>
      </w:r>
    </w:p>
    <w:p w:rsidR="00743604" w:rsidRDefault="00743604" w:rsidP="00743604">
      <w:pPr>
        <w:numPr>
          <w:ilvl w:val="1"/>
          <w:numId w:val="5"/>
        </w:numPr>
        <w:rPr>
          <w:sz w:val="28"/>
        </w:rPr>
      </w:pPr>
      <w:r>
        <w:rPr>
          <w:sz w:val="28"/>
        </w:rPr>
        <w:t>Neatly drawn</w:t>
      </w:r>
    </w:p>
    <w:p w:rsidR="00743604" w:rsidRDefault="00743604" w:rsidP="00743604">
      <w:pPr>
        <w:numPr>
          <w:ilvl w:val="1"/>
          <w:numId w:val="5"/>
        </w:numPr>
        <w:rPr>
          <w:sz w:val="28"/>
        </w:rPr>
      </w:pPr>
      <w:r>
        <w:rPr>
          <w:sz w:val="28"/>
        </w:rPr>
        <w:t>Labeled thoroughly</w:t>
      </w:r>
    </w:p>
    <w:p w:rsidR="00743604" w:rsidRDefault="00743604" w:rsidP="00743604">
      <w:pPr>
        <w:ind w:left="1080"/>
        <w:rPr>
          <w:sz w:val="28"/>
        </w:rPr>
      </w:pPr>
    </w:p>
    <w:p w:rsidR="00743604" w:rsidRDefault="00743604" w:rsidP="00743604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Material List/Receipts:  </w:t>
      </w:r>
      <w:r>
        <w:rPr>
          <w:b/>
          <w:bCs/>
          <w:sz w:val="28"/>
        </w:rPr>
        <w:t>5 points</w:t>
      </w:r>
    </w:p>
    <w:p w:rsidR="00743604" w:rsidRDefault="00743604" w:rsidP="00743604">
      <w:pPr>
        <w:numPr>
          <w:ilvl w:val="0"/>
          <w:numId w:val="6"/>
        </w:numPr>
        <w:rPr>
          <w:sz w:val="28"/>
        </w:rPr>
      </w:pPr>
      <w:r>
        <w:rPr>
          <w:sz w:val="28"/>
          <w:u w:val="single"/>
        </w:rPr>
        <w:t>All</w:t>
      </w:r>
      <w:r>
        <w:rPr>
          <w:sz w:val="28"/>
        </w:rPr>
        <w:t xml:space="preserve"> items are neatly listed with place of purchase</w:t>
      </w:r>
    </w:p>
    <w:p w:rsidR="00743604" w:rsidRDefault="00743604" w:rsidP="00743604">
      <w:pPr>
        <w:numPr>
          <w:ilvl w:val="0"/>
          <w:numId w:val="6"/>
        </w:numPr>
        <w:rPr>
          <w:sz w:val="28"/>
        </w:rPr>
      </w:pPr>
      <w:r>
        <w:rPr>
          <w:sz w:val="28"/>
        </w:rPr>
        <w:t>Does not exceed $5.00</w:t>
      </w:r>
    </w:p>
    <w:p w:rsidR="00743604" w:rsidRDefault="00743604" w:rsidP="00743604">
      <w:pPr>
        <w:numPr>
          <w:ilvl w:val="0"/>
          <w:numId w:val="6"/>
        </w:numPr>
        <w:rPr>
          <w:sz w:val="28"/>
        </w:rPr>
      </w:pPr>
      <w:r>
        <w:rPr>
          <w:sz w:val="28"/>
        </w:rPr>
        <w:t>Receipts are attached</w:t>
      </w:r>
    </w:p>
    <w:p w:rsidR="00743604" w:rsidRDefault="00743604" w:rsidP="00743604">
      <w:pPr>
        <w:rPr>
          <w:sz w:val="28"/>
        </w:rPr>
      </w:pPr>
    </w:p>
    <w:p w:rsidR="00743604" w:rsidRDefault="00743604" w:rsidP="00743604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Design/Esthetic Value:  </w:t>
      </w:r>
      <w:r>
        <w:rPr>
          <w:b/>
          <w:bCs/>
          <w:sz w:val="28"/>
        </w:rPr>
        <w:t>5 points</w:t>
      </w:r>
    </w:p>
    <w:p w:rsidR="00743604" w:rsidRDefault="00743604" w:rsidP="0074360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How does the terrarium look?</w:t>
      </w:r>
    </w:p>
    <w:p w:rsidR="00743604" w:rsidRDefault="00743604" w:rsidP="0074360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How much effort was put into building the project?</w:t>
      </w:r>
    </w:p>
    <w:p w:rsidR="00743604" w:rsidRDefault="00743604" w:rsidP="00743604">
      <w:pPr>
        <w:rPr>
          <w:sz w:val="28"/>
        </w:rPr>
      </w:pPr>
    </w:p>
    <w:p w:rsidR="00743604" w:rsidRDefault="00743604" w:rsidP="00743604">
      <w:pPr>
        <w:ind w:firstLine="360"/>
        <w:rPr>
          <w:b/>
          <w:bCs/>
          <w:sz w:val="28"/>
        </w:rPr>
      </w:pPr>
      <w:r>
        <w:rPr>
          <w:sz w:val="28"/>
        </w:rPr>
        <w:t xml:space="preserve">4.  Success of Terrarium (10 days after due date):  </w:t>
      </w:r>
      <w:r>
        <w:rPr>
          <w:b/>
          <w:bCs/>
          <w:sz w:val="28"/>
        </w:rPr>
        <w:t>5 points</w:t>
      </w:r>
    </w:p>
    <w:p w:rsidR="00743604" w:rsidRDefault="00743604" w:rsidP="00743604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Are the plants growing and maintaining a healthy state? </w:t>
      </w:r>
    </w:p>
    <w:p w:rsidR="00743604" w:rsidRDefault="00743604" w:rsidP="00743604">
      <w:pPr>
        <w:rPr>
          <w:sz w:val="28"/>
        </w:rPr>
      </w:pPr>
    </w:p>
    <w:p w:rsidR="00743604" w:rsidRDefault="00743604" w:rsidP="00743604">
      <w:pPr>
        <w:ind w:firstLine="360"/>
        <w:rPr>
          <w:b/>
          <w:bCs/>
          <w:sz w:val="28"/>
        </w:rPr>
      </w:pPr>
      <w:r>
        <w:rPr>
          <w:sz w:val="28"/>
        </w:rPr>
        <w:t xml:space="preserve">5.  Self-Evaluation:  </w:t>
      </w:r>
      <w:r>
        <w:rPr>
          <w:b/>
          <w:bCs/>
          <w:sz w:val="28"/>
        </w:rPr>
        <w:t>5 points</w:t>
      </w:r>
    </w:p>
    <w:p w:rsidR="00743604" w:rsidRDefault="00743604" w:rsidP="00743604">
      <w:pPr>
        <w:numPr>
          <w:ilvl w:val="0"/>
          <w:numId w:val="7"/>
        </w:numPr>
        <w:rPr>
          <w:sz w:val="28"/>
        </w:rPr>
      </w:pPr>
      <w:r>
        <w:rPr>
          <w:sz w:val="28"/>
        </w:rPr>
        <w:t>A neatly written evaluation needs to be included with the project.</w:t>
      </w:r>
    </w:p>
    <w:p w:rsidR="00743604" w:rsidRDefault="00743604" w:rsidP="00743604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How did the design work?  What would you keep the same? Are the plants thriving and healthy?  What would you change?  </w:t>
      </w:r>
    </w:p>
    <w:p w:rsidR="00743604" w:rsidRDefault="00743604" w:rsidP="00743604">
      <w:pPr>
        <w:rPr>
          <w:sz w:val="28"/>
        </w:rPr>
      </w:pPr>
    </w:p>
    <w:p w:rsidR="00743604" w:rsidRDefault="00743604" w:rsidP="00743604">
      <w:pPr>
        <w:pStyle w:val="Heading1"/>
        <w:rPr>
          <w:u w:val="single"/>
        </w:rPr>
      </w:pPr>
      <w:r>
        <w:rPr>
          <w:u w:val="single"/>
        </w:rPr>
        <w:t>Actual Grade</w:t>
      </w:r>
    </w:p>
    <w:p w:rsidR="00743604" w:rsidRDefault="00743604" w:rsidP="00743604">
      <w:pPr>
        <w:rPr>
          <w:sz w:val="28"/>
        </w:rPr>
      </w:pPr>
    </w:p>
    <w:p w:rsidR="00743604" w:rsidRDefault="00743604" w:rsidP="00743604">
      <w:pPr>
        <w:rPr>
          <w:sz w:val="24"/>
        </w:rPr>
      </w:pPr>
      <w:r>
        <w:rPr>
          <w:sz w:val="28"/>
        </w:rPr>
        <w:t>1)</w:t>
      </w:r>
      <w:r>
        <w:rPr>
          <w:sz w:val="24"/>
        </w:rPr>
        <w:t xml:space="preserve">  Blueprint</w:t>
      </w:r>
      <w:r>
        <w:rPr>
          <w:sz w:val="24"/>
        </w:rPr>
        <w:tab/>
      </w:r>
      <w:r>
        <w:rPr>
          <w:sz w:val="24"/>
        </w:rPr>
        <w:tab/>
        <w:t>_____</w:t>
      </w:r>
    </w:p>
    <w:p w:rsidR="00743604" w:rsidRDefault="00743604" w:rsidP="00743604">
      <w:pPr>
        <w:rPr>
          <w:sz w:val="24"/>
        </w:rPr>
      </w:pPr>
    </w:p>
    <w:p w:rsidR="00743604" w:rsidRDefault="00743604" w:rsidP="00743604">
      <w:pPr>
        <w:rPr>
          <w:sz w:val="24"/>
        </w:rPr>
      </w:pPr>
      <w:r>
        <w:rPr>
          <w:sz w:val="24"/>
        </w:rPr>
        <w:t>2)  Material List</w:t>
      </w:r>
      <w:r>
        <w:rPr>
          <w:sz w:val="24"/>
        </w:rPr>
        <w:tab/>
        <w:t>_____</w:t>
      </w:r>
    </w:p>
    <w:p w:rsidR="00743604" w:rsidRDefault="00743604" w:rsidP="00743604">
      <w:pPr>
        <w:rPr>
          <w:sz w:val="24"/>
        </w:rPr>
      </w:pPr>
    </w:p>
    <w:p w:rsidR="00743604" w:rsidRDefault="00743604" w:rsidP="00743604">
      <w:pPr>
        <w:rPr>
          <w:sz w:val="24"/>
        </w:rPr>
      </w:pPr>
      <w:r>
        <w:rPr>
          <w:sz w:val="24"/>
        </w:rPr>
        <w:t>3)  Design</w:t>
      </w:r>
      <w:r>
        <w:rPr>
          <w:sz w:val="24"/>
        </w:rPr>
        <w:tab/>
      </w:r>
      <w:r>
        <w:rPr>
          <w:sz w:val="24"/>
        </w:rPr>
        <w:tab/>
        <w:t>_____</w:t>
      </w:r>
    </w:p>
    <w:p w:rsidR="00743604" w:rsidRDefault="00743604" w:rsidP="00743604">
      <w:pPr>
        <w:rPr>
          <w:sz w:val="24"/>
        </w:rPr>
      </w:pPr>
    </w:p>
    <w:p w:rsidR="00743604" w:rsidRDefault="00743604" w:rsidP="00743604">
      <w:pPr>
        <w:rPr>
          <w:sz w:val="24"/>
        </w:rPr>
      </w:pPr>
      <w:r>
        <w:rPr>
          <w:sz w:val="24"/>
        </w:rPr>
        <w:t>4)  Success</w:t>
      </w:r>
      <w:r>
        <w:rPr>
          <w:sz w:val="24"/>
        </w:rPr>
        <w:tab/>
      </w:r>
      <w:r>
        <w:rPr>
          <w:sz w:val="24"/>
        </w:rPr>
        <w:tab/>
        <w:t>_____</w:t>
      </w:r>
    </w:p>
    <w:p w:rsidR="00743604" w:rsidRDefault="00743604" w:rsidP="00743604">
      <w:pPr>
        <w:rPr>
          <w:sz w:val="24"/>
        </w:rPr>
      </w:pPr>
    </w:p>
    <w:p w:rsidR="00743604" w:rsidRDefault="00743604" w:rsidP="00743604">
      <w:pPr>
        <w:rPr>
          <w:sz w:val="28"/>
        </w:rPr>
      </w:pPr>
      <w:r>
        <w:rPr>
          <w:sz w:val="24"/>
        </w:rPr>
        <w:t>5)  Self-Evaluation</w:t>
      </w:r>
      <w:r>
        <w:rPr>
          <w:sz w:val="24"/>
        </w:rPr>
        <w:tab/>
        <w:t>_____</w:t>
      </w:r>
    </w:p>
    <w:p w:rsidR="00743604" w:rsidRDefault="00743604" w:rsidP="00743604">
      <w:pPr>
        <w:rPr>
          <w:sz w:val="28"/>
        </w:rPr>
      </w:pPr>
    </w:p>
    <w:p w:rsidR="00743604" w:rsidRDefault="00743604" w:rsidP="00743604">
      <w:pPr>
        <w:rPr>
          <w:sz w:val="28"/>
        </w:rPr>
      </w:pPr>
      <w:r>
        <w:rPr>
          <w:sz w:val="28"/>
        </w:rPr>
        <w:t xml:space="preserve">Total                 </w:t>
      </w:r>
      <w:r>
        <w:rPr>
          <w:sz w:val="28"/>
        </w:rPr>
        <w:tab/>
        <w:t xml:space="preserve">  /25</w:t>
      </w:r>
    </w:p>
    <w:p w:rsidR="00D351FD" w:rsidRDefault="00D351FD"/>
    <w:sectPr w:rsidR="00D3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D53"/>
    <w:multiLevelType w:val="hybridMultilevel"/>
    <w:tmpl w:val="A0F2E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4A4744"/>
    <w:multiLevelType w:val="hybridMultilevel"/>
    <w:tmpl w:val="643A6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BE3E30"/>
    <w:multiLevelType w:val="hybridMultilevel"/>
    <w:tmpl w:val="15245F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84233E"/>
    <w:multiLevelType w:val="hybridMultilevel"/>
    <w:tmpl w:val="9976F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4275B"/>
    <w:multiLevelType w:val="hybridMultilevel"/>
    <w:tmpl w:val="32FEB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B34DA"/>
    <w:multiLevelType w:val="hybridMultilevel"/>
    <w:tmpl w:val="00AE7F4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CD2064A"/>
    <w:multiLevelType w:val="hybridMultilevel"/>
    <w:tmpl w:val="083C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E4298"/>
    <w:multiLevelType w:val="hybridMultilevel"/>
    <w:tmpl w:val="24563F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1C699A"/>
    <w:multiLevelType w:val="hybridMultilevel"/>
    <w:tmpl w:val="2D347C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8F1106"/>
    <w:multiLevelType w:val="hybridMultilevel"/>
    <w:tmpl w:val="8DFA3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04"/>
    <w:rsid w:val="000A131E"/>
    <w:rsid w:val="0019161D"/>
    <w:rsid w:val="006763A8"/>
    <w:rsid w:val="00743604"/>
    <w:rsid w:val="007B031F"/>
    <w:rsid w:val="00BA26E9"/>
    <w:rsid w:val="00C521E0"/>
    <w:rsid w:val="00D351FD"/>
    <w:rsid w:val="00EB63FC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360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60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4360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4360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360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60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4360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4360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VanHeuklon, Rachael</dc:creator>
  <cp:lastModifiedBy>VanHeuklon, Rachael</cp:lastModifiedBy>
  <cp:revision>9</cp:revision>
  <cp:lastPrinted>2014-03-19T19:40:00Z</cp:lastPrinted>
  <dcterms:created xsi:type="dcterms:W3CDTF">2014-03-19T16:43:00Z</dcterms:created>
  <dcterms:modified xsi:type="dcterms:W3CDTF">2014-03-20T18:49:00Z</dcterms:modified>
</cp:coreProperties>
</file>